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88" w:rsidRPr="005A3663" w:rsidRDefault="00462288" w:rsidP="004622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3663">
        <w:rPr>
          <w:rFonts w:ascii="Times New Roman" w:hAnsi="Times New Roman" w:cs="Times New Roman"/>
          <w:b/>
          <w:sz w:val="24"/>
          <w:szCs w:val="24"/>
          <w:u w:val="single"/>
        </w:rPr>
        <w:t>ROCK Form 5H: Surgery Form – Ligament Injury</w:t>
      </w:r>
    </w:p>
    <w:p w:rsidR="008D5952" w:rsidRPr="005A3663" w:rsidRDefault="002F3EEC" w:rsidP="0046228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Ligament Injured</w:t>
      </w:r>
    </w:p>
    <w:p w:rsidR="00433818" w:rsidRPr="005A3663" w:rsidRDefault="002F3EEC" w:rsidP="008D595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</w:t>
      </w:r>
    </w:p>
    <w:p w:rsidR="008D5952" w:rsidRPr="005A3663" w:rsidRDefault="002F3EEC" w:rsidP="008D595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PCL</w:t>
      </w:r>
    </w:p>
    <w:p w:rsidR="008D5952" w:rsidRPr="005A3663" w:rsidRDefault="008D5952" w:rsidP="008D595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663">
        <w:rPr>
          <w:rFonts w:ascii="Times New Roman" w:hAnsi="Times New Roman" w:cs="Times New Roman"/>
          <w:sz w:val="24"/>
          <w:szCs w:val="24"/>
        </w:rPr>
        <w:t xml:space="preserve">MCL </w:t>
      </w:r>
    </w:p>
    <w:p w:rsidR="008D5952" w:rsidRPr="005A3663" w:rsidRDefault="002F3EEC" w:rsidP="008D595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LCL</w:t>
      </w:r>
    </w:p>
    <w:p w:rsidR="008D5952" w:rsidRPr="005A3663" w:rsidRDefault="008D5952" w:rsidP="008D595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D5952" w:rsidRPr="005A3663" w:rsidRDefault="008D5952" w:rsidP="008D59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663">
        <w:rPr>
          <w:rFonts w:ascii="Times New Roman" w:hAnsi="Times New Roman" w:cs="Times New Roman"/>
          <w:sz w:val="24"/>
          <w:szCs w:val="24"/>
        </w:rPr>
        <w:t>Tear Pattern</w:t>
      </w:r>
      <w:r w:rsidRPr="005A3663">
        <w:rPr>
          <w:rFonts w:ascii="Times New Roman" w:hAnsi="Times New Roman" w:cs="Times New Roman"/>
          <w:sz w:val="24"/>
          <w:szCs w:val="24"/>
        </w:rPr>
        <w:tab/>
      </w:r>
    </w:p>
    <w:p w:rsidR="008D5952" w:rsidRPr="005A3663" w:rsidRDefault="008D5952" w:rsidP="008D595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663">
        <w:rPr>
          <w:rFonts w:ascii="Times New Roman" w:hAnsi="Times New Roman" w:cs="Times New Roman"/>
          <w:sz w:val="24"/>
          <w:szCs w:val="24"/>
        </w:rPr>
        <w:t>Partial</w:t>
      </w:r>
    </w:p>
    <w:p w:rsidR="008D5952" w:rsidRPr="005A3663" w:rsidRDefault="008D5952" w:rsidP="008D595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663">
        <w:rPr>
          <w:rFonts w:ascii="Times New Roman" w:hAnsi="Times New Roman" w:cs="Times New Roman"/>
          <w:sz w:val="24"/>
          <w:szCs w:val="24"/>
        </w:rPr>
        <w:t>Complete</w:t>
      </w:r>
    </w:p>
    <w:p w:rsidR="008D5952" w:rsidRPr="005A3663" w:rsidRDefault="008D5952" w:rsidP="008D595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663">
        <w:rPr>
          <w:rFonts w:ascii="Times New Roman" w:hAnsi="Times New Roman" w:cs="Times New Roman"/>
          <w:sz w:val="24"/>
          <w:szCs w:val="24"/>
        </w:rPr>
        <w:t>Bony Avulsion</w:t>
      </w:r>
    </w:p>
    <w:p w:rsidR="008D5952" w:rsidRPr="005A3663" w:rsidRDefault="008D5952" w:rsidP="008D5952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8D5952" w:rsidRPr="005A3663" w:rsidRDefault="008D5952" w:rsidP="008D59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663">
        <w:rPr>
          <w:rFonts w:ascii="Times New Roman" w:hAnsi="Times New Roman" w:cs="Times New Roman"/>
          <w:sz w:val="24"/>
          <w:szCs w:val="24"/>
        </w:rPr>
        <w:t>Tear Location</w:t>
      </w:r>
    </w:p>
    <w:p w:rsidR="008D5952" w:rsidRPr="005A3663" w:rsidRDefault="008D5952" w:rsidP="008D595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663">
        <w:rPr>
          <w:rFonts w:ascii="Times New Roman" w:hAnsi="Times New Roman" w:cs="Times New Roman"/>
          <w:sz w:val="24"/>
          <w:szCs w:val="24"/>
        </w:rPr>
        <w:t>Femoral-sided</w:t>
      </w:r>
    </w:p>
    <w:p w:rsidR="008D5952" w:rsidRPr="005A3663" w:rsidRDefault="008D5952" w:rsidP="008D595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3663">
        <w:rPr>
          <w:rFonts w:ascii="Times New Roman" w:hAnsi="Times New Roman" w:cs="Times New Roman"/>
          <w:sz w:val="24"/>
          <w:szCs w:val="24"/>
        </w:rPr>
        <w:t>Tibial</w:t>
      </w:r>
      <w:proofErr w:type="spellEnd"/>
      <w:r w:rsidRPr="005A3663">
        <w:rPr>
          <w:rFonts w:ascii="Times New Roman" w:hAnsi="Times New Roman" w:cs="Times New Roman"/>
          <w:sz w:val="24"/>
          <w:szCs w:val="24"/>
        </w:rPr>
        <w:t>-sided</w:t>
      </w:r>
    </w:p>
    <w:p w:rsidR="008D5952" w:rsidRPr="005A3663" w:rsidRDefault="008D5952" w:rsidP="008D595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663">
        <w:rPr>
          <w:rFonts w:ascii="Times New Roman" w:hAnsi="Times New Roman" w:cs="Times New Roman"/>
          <w:sz w:val="24"/>
          <w:szCs w:val="24"/>
        </w:rPr>
        <w:t>Mid-substance</w:t>
      </w:r>
    </w:p>
    <w:p w:rsidR="008D5952" w:rsidRPr="005A3663" w:rsidRDefault="008D5952" w:rsidP="008D595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D5952" w:rsidRDefault="005A3663" w:rsidP="008D59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663">
        <w:rPr>
          <w:rFonts w:ascii="Times New Roman" w:hAnsi="Times New Roman" w:cs="Times New Roman"/>
          <w:sz w:val="24"/>
          <w:szCs w:val="24"/>
        </w:rPr>
        <w:t>Ligament Inj</w:t>
      </w:r>
      <w:r>
        <w:rPr>
          <w:rFonts w:ascii="Times New Roman" w:hAnsi="Times New Roman" w:cs="Times New Roman"/>
          <w:sz w:val="24"/>
          <w:szCs w:val="24"/>
        </w:rPr>
        <w:t>ury Treatment</w:t>
      </w:r>
    </w:p>
    <w:p w:rsidR="005A3663" w:rsidRDefault="005A3663" w:rsidP="005A366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5A3663" w:rsidRDefault="005A3663" w:rsidP="005A366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Ligament repair</w:t>
      </w:r>
    </w:p>
    <w:p w:rsidR="005A3663" w:rsidRDefault="005A3663" w:rsidP="005A366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 Technique</w:t>
      </w:r>
    </w:p>
    <w:p w:rsidR="005A3663" w:rsidRDefault="005A3663" w:rsidP="005A3663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repair</w:t>
      </w:r>
      <w:r w:rsidR="002F3EEC">
        <w:rPr>
          <w:rFonts w:ascii="Times New Roman" w:hAnsi="Times New Roman" w:cs="Times New Roman"/>
          <w:sz w:val="24"/>
          <w:szCs w:val="24"/>
        </w:rPr>
        <w:t xml:space="preserve"> (suture to adjacent soft tissue/</w:t>
      </w:r>
      <w:proofErr w:type="spellStart"/>
      <w:r w:rsidR="002F3EEC">
        <w:rPr>
          <w:rFonts w:ascii="Times New Roman" w:hAnsi="Times New Roman" w:cs="Times New Roman"/>
          <w:sz w:val="24"/>
          <w:szCs w:val="24"/>
        </w:rPr>
        <w:t>periosteum</w:t>
      </w:r>
      <w:proofErr w:type="spellEnd"/>
      <w:r w:rsidR="002F3EEC">
        <w:rPr>
          <w:rFonts w:ascii="Times New Roman" w:hAnsi="Times New Roman" w:cs="Times New Roman"/>
          <w:sz w:val="24"/>
          <w:szCs w:val="24"/>
        </w:rPr>
        <w:t>)</w:t>
      </w:r>
    </w:p>
    <w:p w:rsidR="002F3EEC" w:rsidRDefault="002F3EEC" w:rsidP="005A3663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Suture anchor repair</w:t>
      </w:r>
    </w:p>
    <w:p w:rsidR="002F3EEC" w:rsidRDefault="002F3EEC" w:rsidP="005A3663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Sutures through tunnels tied over cortical bone bridge</w:t>
      </w:r>
    </w:p>
    <w:p w:rsidR="002F3EEC" w:rsidRDefault="002F3EEC" w:rsidP="005A3663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Other:________________</w:t>
      </w:r>
    </w:p>
    <w:p w:rsidR="005A3663" w:rsidRDefault="005A3663" w:rsidP="005A366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Ligament reconstruction</w:t>
      </w:r>
    </w:p>
    <w:p w:rsidR="005A3663" w:rsidRDefault="005A3663" w:rsidP="005A366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Graft type</w:t>
      </w:r>
    </w:p>
    <w:p w:rsidR="005A3663" w:rsidRDefault="005A3663" w:rsidP="005A3663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Autograft</w:t>
      </w:r>
      <w:proofErr w:type="spellEnd"/>
    </w:p>
    <w:p w:rsidR="005A3663" w:rsidRPr="005A3663" w:rsidRDefault="005A3663" w:rsidP="005A366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Bone-patellar tendon-bone (BTB)</w:t>
      </w:r>
    </w:p>
    <w:p w:rsidR="005A3663" w:rsidRDefault="005A3663" w:rsidP="005A366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 tendon (soft-tissue only)</w:t>
      </w:r>
    </w:p>
    <w:p w:rsidR="005A3663" w:rsidRDefault="005A3663" w:rsidP="005A366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 tendon w/ bone-block</w:t>
      </w:r>
    </w:p>
    <w:p w:rsidR="005A3663" w:rsidRDefault="005A3663" w:rsidP="005A366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Hamstring</w:t>
      </w:r>
    </w:p>
    <w:p w:rsidR="005A3663" w:rsidRDefault="005A3663" w:rsidP="005A3663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Semi-</w:t>
      </w:r>
      <w:proofErr w:type="spellStart"/>
      <w:r>
        <w:rPr>
          <w:rFonts w:ascii="Times New Roman" w:hAnsi="Times New Roman" w:cs="Times New Roman"/>
          <w:sz w:val="24"/>
          <w:szCs w:val="24"/>
        </w:rPr>
        <w:t>tendinosus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only</w:t>
      </w:r>
    </w:p>
    <w:p w:rsidR="005A3663" w:rsidRDefault="005A3663" w:rsidP="005A3663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Semi-T + </w:t>
      </w:r>
      <w:proofErr w:type="spellStart"/>
      <w:r>
        <w:rPr>
          <w:rFonts w:ascii="Times New Roman" w:hAnsi="Times New Roman" w:cs="Times New Roman"/>
          <w:sz w:val="24"/>
          <w:szCs w:val="24"/>
        </w:rPr>
        <w:t>gracilis</w:t>
      </w:r>
      <w:proofErr w:type="spellEnd"/>
    </w:p>
    <w:p w:rsidR="005A3663" w:rsidRDefault="005A3663" w:rsidP="005A3663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Allograft</w:t>
      </w:r>
    </w:p>
    <w:p w:rsidR="005A3663" w:rsidRDefault="005A3663" w:rsidP="005A366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 tissue</w:t>
      </w:r>
    </w:p>
    <w:p w:rsidR="005A3663" w:rsidRDefault="005A3663" w:rsidP="005A3663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Tibialis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anterior</w:t>
      </w:r>
    </w:p>
    <w:p w:rsidR="005A3663" w:rsidRDefault="005A3663" w:rsidP="005A3663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Hamstring</w:t>
      </w:r>
    </w:p>
    <w:p w:rsidR="005A3663" w:rsidRDefault="005A3663" w:rsidP="005A366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Semi-</w:t>
      </w:r>
      <w:proofErr w:type="spellStart"/>
      <w:r>
        <w:rPr>
          <w:rFonts w:ascii="Times New Roman" w:hAnsi="Times New Roman" w:cs="Times New Roman"/>
          <w:sz w:val="24"/>
          <w:szCs w:val="24"/>
        </w:rPr>
        <w:t>tendinosis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only</w:t>
      </w:r>
    </w:p>
    <w:p w:rsidR="005A3663" w:rsidRDefault="005A3663" w:rsidP="005A3663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Semi-</w:t>
      </w:r>
      <w:proofErr w:type="spellStart"/>
      <w:r>
        <w:rPr>
          <w:rFonts w:ascii="Times New Roman" w:hAnsi="Times New Roman" w:cs="Times New Roman"/>
          <w:sz w:val="24"/>
          <w:szCs w:val="24"/>
        </w:rPr>
        <w:t>tendinosis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gracilis</w:t>
      </w:r>
      <w:proofErr w:type="spellEnd"/>
    </w:p>
    <w:p w:rsidR="005A3663" w:rsidRDefault="005A3663" w:rsidP="005A3663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________________</w:t>
      </w:r>
    </w:p>
    <w:p w:rsidR="005A3663" w:rsidRDefault="005A3663" w:rsidP="005A366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Achilles tendon w/ calcaneal bone-block</w:t>
      </w:r>
    </w:p>
    <w:p w:rsidR="005A3663" w:rsidRDefault="005A3663" w:rsidP="005A366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Bone-patellar tendon-bone (BTB)</w:t>
      </w:r>
    </w:p>
    <w:p w:rsidR="002F3EEC" w:rsidRPr="002F3EEC" w:rsidRDefault="002F3EEC" w:rsidP="002F3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5952" w:rsidRPr="005A3663" w:rsidRDefault="008D5952" w:rsidP="008D595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D5952" w:rsidRPr="005A3663" w:rsidRDefault="008D5952" w:rsidP="008D595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D5952" w:rsidRPr="005A3663" w:rsidRDefault="008D5952" w:rsidP="008D595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D5952" w:rsidRPr="005A3663" w:rsidRDefault="008D5952" w:rsidP="008D595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8D5952" w:rsidRPr="005A3663" w:rsidSect="00CA6D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444"/>
    <w:multiLevelType w:val="hybridMultilevel"/>
    <w:tmpl w:val="DBB0A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37"/>
    <w:rsid w:val="002F3EEC"/>
    <w:rsid w:val="00433818"/>
    <w:rsid w:val="00462288"/>
    <w:rsid w:val="005A3663"/>
    <w:rsid w:val="008D5952"/>
    <w:rsid w:val="00E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2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2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28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2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2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28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 Heyworth</dc:creator>
  <cp:keywords/>
  <dc:description/>
  <cp:lastModifiedBy>Benton Heyworth</cp:lastModifiedBy>
  <cp:revision>5</cp:revision>
  <dcterms:created xsi:type="dcterms:W3CDTF">2014-01-22T01:43:00Z</dcterms:created>
  <dcterms:modified xsi:type="dcterms:W3CDTF">2014-01-22T02:08:00Z</dcterms:modified>
</cp:coreProperties>
</file>